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BB" w:rsidRDefault="004225BB">
      <w:r>
        <w:t>от 21.08.2020</w:t>
      </w:r>
    </w:p>
    <w:p w:rsidR="004225BB" w:rsidRDefault="004225BB"/>
    <w:p w:rsidR="004225BB" w:rsidRDefault="004225BB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4225BB" w:rsidRDefault="004225BB">
      <w:r>
        <w:t>Общество с ограниченной ответственностью «КЛГД Строй» ИНН 3906262674</w:t>
      </w:r>
    </w:p>
    <w:p w:rsidR="004225BB" w:rsidRDefault="004225BB">
      <w:r>
        <w:t>Общество с ограниченной ответственностью «СТЕКЛОСТРОЙМОНТАЖ» ИНН 5018189910</w:t>
      </w:r>
    </w:p>
    <w:p w:rsidR="004225BB" w:rsidRDefault="004225BB">
      <w:r>
        <w:t>Общество с ограниченной ответственностью «Промбизнес» ИНН 5040125510</w:t>
      </w:r>
    </w:p>
    <w:p w:rsidR="004225BB" w:rsidRDefault="004225BB">
      <w:r>
        <w:t>Индивидуальный предприниматель Денисова Елена Васильевна ИНН 580700416707</w:t>
      </w:r>
    </w:p>
    <w:p w:rsidR="004225BB" w:rsidRDefault="004225BB">
      <w:r>
        <w:t>Общество с ограниченной ответственностью «ИНТРЭК-МОНТАЖ» ИНН 7704843987</w:t>
      </w:r>
    </w:p>
    <w:p w:rsidR="004225BB" w:rsidRDefault="004225BB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25BB"/>
    <w:rsid w:val="00045D12"/>
    <w:rsid w:val="004225BB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